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EB9BA2" w14:textId="678B87A0" w:rsidR="004F13A2" w:rsidRDefault="004F13A2" w:rsidP="00CB6969">
      <w:pPr>
        <w:pStyle w:val="Heading1"/>
      </w:pPr>
      <w:r>
        <w:rPr>
          <w:noProof/>
        </w:rPr>
        <w:drawing>
          <wp:inline distT="0" distB="0" distL="0" distR="0" wp14:anchorId="6EDEED1F" wp14:editId="57B22B9B">
            <wp:extent cx="6867525" cy="5150644"/>
            <wp:effectExtent l="0" t="0" r="0" b="0"/>
            <wp:docPr id="151593712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5937123" name="Picture 1515937123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71802" cy="51538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1AD1AA" w14:textId="03EBE638" w:rsidR="00CB6969" w:rsidRDefault="00CB6969" w:rsidP="00CB6969">
      <w:pPr>
        <w:pStyle w:val="Heading1"/>
      </w:pPr>
      <w:r>
        <w:t>ISD 477 benefits big from Princeton Public Utilities rebates</w:t>
      </w:r>
    </w:p>
    <w:p w14:paraId="267C388C" w14:textId="6160878D" w:rsidR="00595246" w:rsidRDefault="00CB6969" w:rsidP="00F25FC0">
      <w:r>
        <w:t xml:space="preserve">ISD 477 recently received nearly </w:t>
      </w:r>
      <w:r w:rsidRPr="00CB6969">
        <w:t>$2</w:t>
      </w:r>
      <w:r>
        <w:t>5</w:t>
      </w:r>
      <w:r w:rsidRPr="00CB6969">
        <w:t>,</w:t>
      </w:r>
      <w:r>
        <w:t>000</w:t>
      </w:r>
      <w:r w:rsidRPr="00623E0D">
        <w:t xml:space="preserve"> </w:t>
      </w:r>
      <w:r>
        <w:t>from Princeton Public Utilities for energy efficiency</w:t>
      </w:r>
      <w:r w:rsidR="00623E0D" w:rsidRPr="00623E0D">
        <w:t xml:space="preserve"> </w:t>
      </w:r>
      <w:r w:rsidR="00B905D4">
        <w:t xml:space="preserve">building </w:t>
      </w:r>
      <w:r>
        <w:t>improvements made during the past year.</w:t>
      </w:r>
      <w:r w:rsidR="00F25FC0">
        <w:t xml:space="preserve"> By partnering with the utility to take advantage of energy efficiency rebate programs, </w:t>
      </w:r>
      <w:r w:rsidR="004F13A2">
        <w:t>Princeton Public Schools</w:t>
      </w:r>
      <w:r w:rsidR="00F25FC0">
        <w:t xml:space="preserve"> upgraded </w:t>
      </w:r>
      <w:r w:rsidR="00F25FC0" w:rsidRPr="00623E0D">
        <w:t xml:space="preserve">air conditioning, </w:t>
      </w:r>
      <w:r w:rsidR="00B905D4" w:rsidRPr="00623E0D">
        <w:t xml:space="preserve">lighting, motors, </w:t>
      </w:r>
      <w:r w:rsidR="00F25FC0" w:rsidRPr="00623E0D">
        <w:t>and</w:t>
      </w:r>
      <w:r w:rsidR="004F13A2">
        <w:t xml:space="preserve"> VFDs throughout its four school buildings</w:t>
      </w:r>
      <w:r w:rsidR="00F25FC0">
        <w:t>. Th</w:t>
      </w:r>
      <w:r w:rsidR="004F13A2">
        <w:t>ose improvements</w:t>
      </w:r>
      <w:r w:rsidR="00F25FC0">
        <w:t xml:space="preserve"> </w:t>
      </w:r>
      <w:r w:rsidR="00B905D4">
        <w:t xml:space="preserve">reduced the school district’s overall electric consumption and ultimately resulted in </w:t>
      </w:r>
      <w:r w:rsidR="004F13A2">
        <w:t xml:space="preserve">lower </w:t>
      </w:r>
      <w:r w:rsidR="00F25FC0" w:rsidRPr="00F25FC0">
        <w:t>electric</w:t>
      </w:r>
      <w:r w:rsidR="00F25FC0">
        <w:t xml:space="preserve"> bill</w:t>
      </w:r>
      <w:r w:rsidR="004F13A2">
        <w:t xml:space="preserve">s, </w:t>
      </w:r>
      <w:r w:rsidR="00B905D4">
        <w:t>which is</w:t>
      </w:r>
      <w:r w:rsidR="00F25FC0">
        <w:t xml:space="preserve"> win-win</w:t>
      </w:r>
      <w:r w:rsidR="00B905D4">
        <w:t xml:space="preserve"> for everyone</w:t>
      </w:r>
      <w:r w:rsidR="00F25FC0">
        <w:t>!</w:t>
      </w:r>
    </w:p>
    <w:p w14:paraId="57A06546" w14:textId="486CD3FE" w:rsidR="00B905D4" w:rsidRDefault="00B905D4" w:rsidP="00B905D4">
      <w:r>
        <w:t>Princeton Public Utilities offers rebate programs to help</w:t>
      </w:r>
      <w:r w:rsidR="00320DD1">
        <w:t xml:space="preserve"> </w:t>
      </w:r>
      <w:r w:rsidR="00320DD1">
        <w:t>its residential and business</w:t>
      </w:r>
      <w:r>
        <w:t xml:space="preserve"> customers use energy wisely and lower their electric bills. In each of the last two years, the utility has paid more than $100,000 </w:t>
      </w:r>
      <w:r w:rsidRPr="00ED0B05">
        <w:t xml:space="preserve">in rebates to help </w:t>
      </w:r>
      <w:r>
        <w:t>customers</w:t>
      </w:r>
      <w:r w:rsidRPr="00ED0B05">
        <w:t xml:space="preserve"> purchase energy-saving products.</w:t>
      </w:r>
    </w:p>
    <w:p w14:paraId="63BBD411" w14:textId="5B446317" w:rsidR="007243E1" w:rsidRDefault="007243E1" w:rsidP="007243E1">
      <w:r>
        <w:t>Pictured (left to right) are Princeton Public Utilities General Manager Keith Butcher, ISD 477</w:t>
      </w:r>
      <w:r w:rsidRPr="007243E1">
        <w:t xml:space="preserve"> </w:t>
      </w:r>
      <w:r>
        <w:t>Building &amp; Grounds Director Jason Oldenkamp, ISD 477 Superintendent Pat Devine, SMMPA Energy Services Representative Brian Hammarsten and Nick Nowak of</w:t>
      </w:r>
      <w:r w:rsidR="00ED0B05">
        <w:t xml:space="preserve"> Steinbrecher Painting.</w:t>
      </w:r>
    </w:p>
    <w:sectPr w:rsidR="007243E1" w:rsidSect="00B905D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3E0D"/>
    <w:rsid w:val="00320DD1"/>
    <w:rsid w:val="004F13A2"/>
    <w:rsid w:val="00595246"/>
    <w:rsid w:val="00623E0D"/>
    <w:rsid w:val="007243E1"/>
    <w:rsid w:val="007A062E"/>
    <w:rsid w:val="00B905D4"/>
    <w:rsid w:val="00CB6969"/>
    <w:rsid w:val="00E808E0"/>
    <w:rsid w:val="00EB3970"/>
    <w:rsid w:val="00ED0B05"/>
    <w:rsid w:val="00F25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05CF69"/>
  <w15:chartTrackingRefBased/>
  <w15:docId w15:val="{EFCB203E-24B3-45E2-A70C-23E1DB898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23E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23E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23E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23E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23E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23E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23E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23E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23E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23E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23E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23E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23E0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23E0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23E0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23E0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23E0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23E0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23E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23E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23E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23E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23E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23E0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23E0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23E0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23E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23E0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23E0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167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Passentino, Scott</dc:creator>
  <cp:keywords/>
  <dc:description/>
  <cp:lastModifiedBy>Passentino, Scott</cp:lastModifiedBy>
  <cp:revision>3</cp:revision>
  <dcterms:created xsi:type="dcterms:W3CDTF">2026-07-30T20:15:00Z</dcterms:created>
  <dcterms:modified xsi:type="dcterms:W3CDTF">2026-07-31T13:35:00Z</dcterms:modified>
</cp:coreProperties>
</file>